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331" w:lineRule="auto" w:before="81"/>
        <w:ind w:left="90" w:right="38" w:firstLine="0"/>
        <w:jc w:val="left"/>
        <w:rPr>
          <w:rFonts w:ascii="Arial" w:hAnsi="Arial"/>
          <w:b/>
          <w:sz w:val="12"/>
        </w:rPr>
      </w:pPr>
      <w:r>
        <w:rPr>
          <w:rFonts w:ascii="Arial" w:hAnsi="Arial"/>
          <w:b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12064">
                <wp:simplePos x="0" y="0"/>
                <wp:positionH relativeFrom="page">
                  <wp:posOffset>533400</wp:posOffset>
                </wp:positionH>
                <wp:positionV relativeFrom="paragraph">
                  <wp:posOffset>12700</wp:posOffset>
                </wp:positionV>
                <wp:extent cx="9779000" cy="64770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9779000" cy="647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00" h="647700">
                              <a:moveTo>
                                <a:pt x="0" y="647700"/>
                              </a:moveTo>
                              <a:lnTo>
                                <a:pt x="9779000" y="647699"/>
                              </a:lnTo>
                              <a:lnTo>
                                <a:pt x="9779000" y="0"/>
                              </a:lnTo>
                              <a:lnTo>
                                <a:pt x="0" y="0"/>
                              </a:lnTo>
                              <a:lnTo>
                                <a:pt x="0" y="6477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pt;margin-top:1pt;width:770pt;height:51pt;mso-position-horizontal-relative:page;mso-position-vertical-relative:paragraph;z-index:-15804416" id="docshape1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>
          <w:rFonts w:ascii="Arial" w:hAnsi="Arial"/>
          <w:b/>
          <w:sz w:val="12"/>
        </w:rPr>
        <w:t>GOVERNO DO ESTADO DE SERGIPE</w:t>
      </w:r>
      <w:r>
        <w:rPr>
          <w:rFonts w:ascii="Arial" w:hAnsi="Arial"/>
          <w:b/>
          <w:spacing w:val="40"/>
          <w:sz w:val="12"/>
        </w:rPr>
        <w:t> </w:t>
      </w:r>
      <w:r>
        <w:rPr>
          <w:rFonts w:ascii="Arial" w:hAnsi="Arial"/>
          <w:b/>
          <w:sz w:val="12"/>
        </w:rPr>
        <w:t>SECRETARIA DE ESTADO DA FAZENDA</w:t>
      </w:r>
      <w:r>
        <w:rPr>
          <w:rFonts w:ascii="Arial" w:hAnsi="Arial"/>
          <w:b/>
          <w:spacing w:val="40"/>
          <w:sz w:val="12"/>
        </w:rPr>
        <w:t> </w:t>
      </w:r>
      <w:r>
        <w:rPr>
          <w:rFonts w:ascii="Arial" w:hAnsi="Arial"/>
          <w:b/>
          <w:sz w:val="12"/>
        </w:rPr>
        <w:t>SUPERINTENDÊNCIA</w:t>
      </w:r>
      <w:r>
        <w:rPr>
          <w:rFonts w:ascii="Arial" w:hAnsi="Arial"/>
          <w:b/>
          <w:spacing w:val="-11"/>
          <w:sz w:val="12"/>
        </w:rPr>
        <w:t> </w:t>
      </w:r>
      <w:r>
        <w:rPr>
          <w:rFonts w:ascii="Arial" w:hAnsi="Arial"/>
          <w:b/>
          <w:sz w:val="12"/>
        </w:rPr>
        <w:t>DE</w:t>
      </w:r>
      <w:r>
        <w:rPr>
          <w:rFonts w:ascii="Arial" w:hAnsi="Arial"/>
          <w:b/>
          <w:spacing w:val="-8"/>
          <w:sz w:val="12"/>
        </w:rPr>
        <w:t> </w:t>
      </w:r>
      <w:r>
        <w:rPr>
          <w:rFonts w:ascii="Arial" w:hAnsi="Arial"/>
          <w:b/>
          <w:sz w:val="12"/>
        </w:rPr>
        <w:t>FINANÇAS</w:t>
      </w:r>
      <w:r>
        <w:rPr>
          <w:rFonts w:ascii="Arial" w:hAnsi="Arial"/>
          <w:b/>
          <w:spacing w:val="-8"/>
          <w:sz w:val="12"/>
        </w:rPr>
        <w:t> </w:t>
      </w:r>
      <w:r>
        <w:rPr>
          <w:rFonts w:ascii="Arial" w:hAnsi="Arial"/>
          <w:b/>
          <w:sz w:val="12"/>
        </w:rPr>
        <w:t>PÚBLICAS</w:t>
      </w:r>
    </w:p>
    <w:p>
      <w:pPr>
        <w:pStyle w:val="BodyText"/>
        <w:spacing w:before="132"/>
        <w:ind w:right="5621"/>
        <w:jc w:val="center"/>
      </w:pPr>
      <w:r>
        <w:rPr/>
        <w:br w:type="column"/>
      </w:r>
      <w:r>
        <w:rPr/>
        <w:t>DEMONSTRATIVO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EXECUÇÃO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RECEITA</w:t>
      </w:r>
      <w:r>
        <w:rPr>
          <w:spacing w:val="-7"/>
        </w:rPr>
        <w:t> </w:t>
      </w:r>
      <w:r>
        <w:rPr/>
        <w:t>ORÇAMENTÁRIA</w:t>
      </w:r>
      <w:r>
        <w:rPr>
          <w:spacing w:val="-7"/>
        </w:rPr>
        <w:t> </w:t>
      </w:r>
      <w:r>
        <w:rPr/>
        <w:t>POR</w:t>
      </w:r>
      <w:r>
        <w:rPr>
          <w:spacing w:val="40"/>
        </w:rPr>
        <w:t> </w:t>
      </w:r>
      <w:r>
        <w:rPr/>
        <w:t>UNIDADE</w:t>
      </w:r>
      <w:r>
        <w:rPr>
          <w:spacing w:val="-7"/>
        </w:rPr>
        <w:t> </w:t>
      </w:r>
      <w:r>
        <w:rPr/>
        <w:t>GESTORA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9"/>
      </w:pPr>
    </w:p>
    <w:p>
      <w:pPr>
        <w:pStyle w:val="BodyText"/>
        <w:ind w:right="5621"/>
        <w:jc w:val="center"/>
      </w:pPr>
      <w:r>
        <w:rPr/>
        <w:t>PERIODO DE REFERÊNCIA: JANEIRO / </w:t>
      </w:r>
      <w:r>
        <w:rPr>
          <w:spacing w:val="-4"/>
        </w:rPr>
        <w:t>2026</w:t>
      </w:r>
    </w:p>
    <w:p>
      <w:pPr>
        <w:pStyle w:val="BodyText"/>
        <w:spacing w:after="0"/>
        <w:jc w:val="center"/>
        <w:sectPr>
          <w:type w:val="continuous"/>
          <w:pgSz w:w="16840" w:h="11900" w:orient="landscape"/>
          <w:pgMar w:top="1120" w:bottom="280" w:left="850" w:right="566"/>
          <w:cols w:num="2" w:equalWidth="0">
            <w:col w:w="2864" w:space="2756"/>
            <w:col w:w="9804"/>
          </w:cols>
        </w:sectPr>
      </w:pPr>
    </w:p>
    <w:p>
      <w:pPr>
        <w:pStyle w:val="BodyText"/>
        <w:spacing w:before="10"/>
        <w:rPr>
          <w:sz w:val="14"/>
        </w:rPr>
      </w:pPr>
    </w:p>
    <w:p>
      <w:pPr>
        <w:pStyle w:val="BodyText"/>
        <w:ind w:left="-20" w:right="-4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791700" cy="457200"/>
                <wp:effectExtent l="0" t="0" r="0" b="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9791700" cy="457200"/>
                          <a:chExt cx="9791700" cy="4572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350" y="6350"/>
                            <a:ext cx="977900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0" h="444500">
                                <a:moveTo>
                                  <a:pt x="0" y="444500"/>
                                </a:moveTo>
                                <a:lnTo>
                                  <a:pt x="9779000" y="444499"/>
                                </a:lnTo>
                                <a:lnTo>
                                  <a:pt x="9779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4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8227402" y="73004"/>
                            <a:ext cx="78803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RECEITA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REALIZADA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57150" y="327004"/>
                            <a:ext cx="32194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CÓDIGO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679450" y="327004"/>
                            <a:ext cx="631190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ESPECIFICAÇÃO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417314" y="245089"/>
                            <a:ext cx="402590" cy="173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193" w:right="14" w:hanging="194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PREVISÃO</w:t>
                              </w:r>
                              <w:r>
                                <w:rPr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INICIAL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5268214" y="327004"/>
                            <a:ext cx="593090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ATUALIZAÇÕES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6419722" y="245089"/>
                            <a:ext cx="483234" cy="173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0" w:right="17" w:firstLine="126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PREVISÃO</w:t>
                              </w:r>
                              <w:r>
                                <w:rPr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ATUALIZADA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7317231" y="200004"/>
                            <a:ext cx="1401445" cy="212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373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NO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EXERCÍCIO</w:t>
                              </w:r>
                            </w:p>
                            <w:p>
                              <w:pPr>
                                <w:tabs>
                                  <w:tab w:pos="1239" w:val="left" w:leader="none"/>
                                </w:tabs>
                                <w:spacing w:before="62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NO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PERÍODO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  <w:t>ATÉ O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PERÍODO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9035922" y="265409"/>
                            <a:ext cx="711835" cy="173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153" w:right="10" w:hanging="154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EXERC.</w:t>
                              </w:r>
                              <w:r>
                                <w:rPr>
                                  <w:spacing w:val="-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ANTERIOR</w:t>
                              </w:r>
                              <w:r>
                                <w:rPr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ATÉ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O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PERÍODO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71pt;height:36pt;mso-position-horizontal-relative:char;mso-position-vertical-relative:line" id="docshapegroup2" coordorigin="0,0" coordsize="15420,720">
                <v:rect style="position:absolute;left:10;top:10;width:15400;height:700" id="docshape3" filled="false" stroked="true" strokeweight="1pt" strokecolor="#000000">
                  <v:stroke dashstyl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2956;top:114;width:1241;height:135" type="#_x0000_t202" id="docshape4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RECEITA </w:t>
                        </w:r>
                        <w:r>
                          <w:rPr>
                            <w:spacing w:val="-2"/>
                            <w:sz w:val="12"/>
                          </w:rPr>
                          <w:t>REALIZADA</w:t>
                        </w:r>
                      </w:p>
                    </w:txbxContent>
                  </v:textbox>
                  <w10:wrap type="none"/>
                </v:shape>
                <v:shape style="position:absolute;left:90;top:514;width:507;height:135" type="#_x0000_t202" id="docshape5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CÓDIGO</w:t>
                        </w:r>
                      </w:p>
                    </w:txbxContent>
                  </v:textbox>
                  <w10:wrap type="none"/>
                </v:shape>
                <v:shape style="position:absolute;left:1070;top:514;width:994;height:135" type="#_x0000_t202" id="docshape6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ESPECIFICAÇÃO</w:t>
                        </w:r>
                      </w:p>
                    </w:txbxContent>
                  </v:textbox>
                  <w10:wrap type="none"/>
                </v:shape>
                <v:shape style="position:absolute;left:6956;top:385;width:634;height:273" type="#_x0000_t202" id="docshape7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193" w:right="14" w:hanging="194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PREVISÃO</w:t>
                        </w:r>
                        <w:r>
                          <w:rPr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</w:rPr>
                          <w:t>INICIAL</w:t>
                        </w:r>
                      </w:p>
                    </w:txbxContent>
                  </v:textbox>
                  <w10:wrap type="none"/>
                </v:shape>
                <v:shape style="position:absolute;left:8296;top:514;width:934;height:135" type="#_x0000_t202" id="docshape8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ATUALIZAÇÕES</w:t>
                        </w:r>
                      </w:p>
                    </w:txbxContent>
                  </v:textbox>
                  <w10:wrap type="none"/>
                </v:shape>
                <v:shape style="position:absolute;left:10109;top:385;width:761;height:273" type="#_x0000_t202" id="docshape9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0" w:right="17" w:firstLine="126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PREVISÃO</w:t>
                        </w:r>
                        <w:r>
                          <w:rPr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</w:rPr>
                          <w:t>ATUALIZADA</w:t>
                        </w:r>
                      </w:p>
                    </w:txbxContent>
                  </v:textbox>
                  <w10:wrap type="none"/>
                </v:shape>
                <v:shape style="position:absolute;left:11523;top:314;width:2207;height:335" type="#_x0000_t202" id="docshape10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373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NO </w:t>
                        </w:r>
                        <w:r>
                          <w:rPr>
                            <w:spacing w:val="-2"/>
                            <w:sz w:val="12"/>
                          </w:rPr>
                          <w:t>EXERCÍCIO</w:t>
                        </w:r>
                      </w:p>
                      <w:p>
                        <w:pPr>
                          <w:tabs>
                            <w:tab w:pos="1239" w:val="left" w:leader="none"/>
                          </w:tabs>
                          <w:spacing w:before="62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NO </w:t>
                        </w:r>
                        <w:r>
                          <w:rPr>
                            <w:spacing w:val="-2"/>
                            <w:sz w:val="12"/>
                          </w:rPr>
                          <w:t>PERÍODO</w:t>
                        </w:r>
                        <w:r>
                          <w:rPr>
                            <w:sz w:val="12"/>
                          </w:rPr>
                          <w:tab/>
                          <w:t>ATÉ O </w:t>
                        </w:r>
                        <w:r>
                          <w:rPr>
                            <w:spacing w:val="-2"/>
                            <w:sz w:val="12"/>
                          </w:rPr>
                          <w:t>PERÍODO</w:t>
                        </w:r>
                      </w:p>
                    </w:txbxContent>
                  </v:textbox>
                  <w10:wrap type="none"/>
                </v:shape>
                <v:shape style="position:absolute;left:14229;top:417;width:1121;height:273" type="#_x0000_t202" id="docshape11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153" w:right="10" w:hanging="154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EXERC.</w:t>
                        </w:r>
                        <w:r>
                          <w:rPr>
                            <w:spacing w:val="-9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ANTERIOR</w:t>
                        </w:r>
                        <w:r>
                          <w:rPr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ATÉ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O </w:t>
                        </w:r>
                        <w:r>
                          <w:rPr>
                            <w:spacing w:val="-2"/>
                            <w:sz w:val="12"/>
                          </w:rPr>
                          <w:t>PERÍODO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6840" w:h="11900" w:orient="landscape"/>
          <w:pgMar w:top="1120" w:bottom="280" w:left="850" w:right="566"/>
        </w:sectPr>
      </w:pPr>
    </w:p>
    <w:p>
      <w:pPr>
        <w:spacing w:before="96"/>
        <w:ind w:left="70" w:right="0" w:firstLine="0"/>
        <w:jc w:val="left"/>
        <w:rPr>
          <w:rFonts w:ascii="Arial"/>
          <w:b/>
          <w:sz w:val="12"/>
        </w:rPr>
      </w:pPr>
      <w:r>
        <w:rPr>
          <w:rFonts w:ascii="Arial"/>
          <w:b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11552">
                <wp:simplePos x="0" y="0"/>
                <wp:positionH relativeFrom="page">
                  <wp:posOffset>533400</wp:posOffset>
                </wp:positionH>
                <wp:positionV relativeFrom="paragraph">
                  <wp:posOffset>28578</wp:posOffset>
                </wp:positionV>
                <wp:extent cx="9779000" cy="483870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9779000" cy="4838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00" h="4838700">
                              <a:moveTo>
                                <a:pt x="0" y="4838700"/>
                              </a:moveTo>
                              <a:lnTo>
                                <a:pt x="9779000" y="4838699"/>
                              </a:lnTo>
                              <a:lnTo>
                                <a:pt x="9779000" y="0"/>
                              </a:lnTo>
                              <a:lnTo>
                                <a:pt x="0" y="0"/>
                              </a:lnTo>
                              <a:lnTo>
                                <a:pt x="0" y="48387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0pt;margin-top:2.250293pt;width:770pt;height:381.0pt;mso-position-horizontal-relative:page;mso-position-vertical-relative:paragraph;z-index:-15804928" id="docshape12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>
          <w:rFonts w:ascii="Arial"/>
          <w:b/>
          <w:spacing w:val="-2"/>
          <w:sz w:val="12"/>
        </w:rPr>
        <w:t>144011</w:t>
      </w:r>
    </w:p>
    <w:p>
      <w:pPr>
        <w:spacing w:before="96"/>
        <w:ind w:left="70" w:right="0" w:firstLine="0"/>
        <w:jc w:val="left"/>
        <w:rPr>
          <w:rFonts w:ascii="Arial"/>
          <w:b/>
          <w:sz w:val="12"/>
        </w:rPr>
      </w:pPr>
      <w:r>
        <w:rPr/>
        <w:br w:type="column"/>
      </w:r>
      <w:r>
        <w:rPr>
          <w:rFonts w:ascii="Arial"/>
          <w:b/>
          <w:sz w:val="12"/>
        </w:rPr>
        <w:t>FUNDO ESTADUAL DE HABITACAO DE INTERESSE </w:t>
      </w:r>
      <w:r>
        <w:rPr>
          <w:rFonts w:ascii="Arial"/>
          <w:b/>
          <w:spacing w:val="-2"/>
          <w:sz w:val="12"/>
        </w:rPr>
        <w:t>SOCIAL</w:t>
      </w:r>
    </w:p>
    <w:p>
      <w:pPr>
        <w:tabs>
          <w:tab w:pos="2270" w:val="left" w:leader="none"/>
          <w:tab w:pos="3349" w:val="left" w:leader="none"/>
        </w:tabs>
        <w:spacing w:before="96"/>
        <w:ind w:left="70" w:right="0" w:firstLine="0"/>
        <w:jc w:val="left"/>
        <w:rPr>
          <w:rFonts w:ascii="Arial"/>
          <w:b/>
          <w:sz w:val="12"/>
        </w:rPr>
      </w:pPr>
      <w:r>
        <w:rPr/>
        <w:br w:type="column"/>
      </w:r>
      <w:r>
        <w:rPr>
          <w:rFonts w:ascii="Arial"/>
          <w:b/>
          <w:spacing w:val="-2"/>
          <w:sz w:val="12"/>
        </w:rPr>
        <w:t>911.734,00</w:t>
      </w:r>
      <w:r>
        <w:rPr>
          <w:rFonts w:ascii="Arial"/>
          <w:b/>
          <w:sz w:val="12"/>
        </w:rPr>
        <w:tab/>
      </w:r>
      <w:r>
        <w:rPr>
          <w:rFonts w:ascii="Arial"/>
          <w:b/>
          <w:spacing w:val="-10"/>
          <w:sz w:val="12"/>
        </w:rPr>
        <w:t>-</w:t>
      </w:r>
      <w:r>
        <w:rPr>
          <w:rFonts w:ascii="Arial"/>
          <w:b/>
          <w:sz w:val="12"/>
        </w:rPr>
        <w:tab/>
      </w:r>
      <w:r>
        <w:rPr>
          <w:rFonts w:ascii="Arial"/>
          <w:b/>
          <w:spacing w:val="-2"/>
          <w:sz w:val="12"/>
        </w:rPr>
        <w:t>911.734,00</w:t>
      </w:r>
    </w:p>
    <w:p>
      <w:pPr>
        <w:tabs>
          <w:tab w:pos="1489" w:val="left" w:leader="none"/>
        </w:tabs>
        <w:spacing w:before="96"/>
        <w:ind w:left="70" w:right="0" w:firstLine="0"/>
        <w:jc w:val="left"/>
        <w:rPr>
          <w:rFonts w:ascii="Arial"/>
          <w:b/>
          <w:sz w:val="12"/>
        </w:rPr>
      </w:pPr>
      <w:r>
        <w:rPr/>
        <w:br w:type="column"/>
      </w:r>
      <w:r>
        <w:rPr>
          <w:rFonts w:ascii="Arial"/>
          <w:b/>
          <w:spacing w:val="-2"/>
          <w:sz w:val="12"/>
        </w:rPr>
        <w:t>240.810,27</w:t>
      </w:r>
      <w:r>
        <w:rPr>
          <w:rFonts w:ascii="Arial"/>
          <w:b/>
          <w:sz w:val="12"/>
        </w:rPr>
        <w:tab/>
      </w:r>
      <w:r>
        <w:rPr>
          <w:rFonts w:ascii="Arial"/>
          <w:b/>
          <w:spacing w:val="-2"/>
          <w:sz w:val="12"/>
        </w:rPr>
        <w:t>240.810,27</w:t>
      </w:r>
    </w:p>
    <w:p>
      <w:pPr>
        <w:spacing w:before="96"/>
        <w:ind w:left="70" w:right="0" w:firstLine="0"/>
        <w:jc w:val="left"/>
        <w:rPr>
          <w:rFonts w:ascii="Arial"/>
          <w:b/>
          <w:sz w:val="12"/>
        </w:rPr>
      </w:pPr>
      <w:r>
        <w:rPr/>
        <w:br w:type="column"/>
      </w:r>
      <w:r>
        <w:rPr>
          <w:rFonts w:ascii="Arial"/>
          <w:b/>
          <w:spacing w:val="-2"/>
          <w:sz w:val="12"/>
        </w:rPr>
        <w:t>11.688,50</w:t>
      </w:r>
    </w:p>
    <w:p>
      <w:pPr>
        <w:spacing w:after="0"/>
        <w:jc w:val="left"/>
        <w:rPr>
          <w:rFonts w:ascii="Arial"/>
          <w:b/>
          <w:sz w:val="12"/>
        </w:rPr>
        <w:sectPr>
          <w:type w:val="continuous"/>
          <w:pgSz w:w="16840" w:h="11900" w:orient="landscape"/>
          <w:pgMar w:top="1120" w:bottom="280" w:left="850" w:right="566"/>
          <w:cols w:num="5" w:equalWidth="0">
            <w:col w:w="471" w:space="509"/>
            <w:col w:w="3538" w:space="2382"/>
            <w:col w:w="3951" w:space="769"/>
            <w:col w:w="2091" w:space="1015"/>
            <w:col w:w="698"/>
          </w:cols>
        </w:sectPr>
      </w:pPr>
    </w:p>
    <w:p>
      <w:pPr>
        <w:pStyle w:val="BodyText"/>
        <w:spacing w:before="44"/>
        <w:rPr>
          <w:rFonts w:ascii="Arial"/>
          <w:b/>
        </w:rPr>
      </w:pPr>
    </w:p>
    <w:p>
      <w:pPr>
        <w:spacing w:before="0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1.0.0.0.00.00</w:t>
      </w:r>
    </w:p>
    <w:p>
      <w:pPr>
        <w:spacing w:before="122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1.3.0.0.00.00</w:t>
      </w:r>
    </w:p>
    <w:p>
      <w:pPr>
        <w:spacing w:before="122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1.3.2.0.00.00</w:t>
      </w:r>
    </w:p>
    <w:p>
      <w:pPr>
        <w:spacing w:before="122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1.3.2.1.00.00</w:t>
      </w:r>
    </w:p>
    <w:p>
      <w:pPr>
        <w:spacing w:before="122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1.3.2.1.01.00</w:t>
      </w:r>
    </w:p>
    <w:p>
      <w:pPr>
        <w:spacing w:before="122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1.3.2.1.01.01</w:t>
      </w:r>
    </w:p>
    <w:p>
      <w:pPr>
        <w:spacing w:before="122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1.3.2.1.02.00</w:t>
      </w:r>
    </w:p>
    <w:p>
      <w:pPr>
        <w:spacing w:before="122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1.3.2.1.02.01</w:t>
      </w:r>
    </w:p>
    <w:p>
      <w:pPr>
        <w:spacing w:before="122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1.7.0.0.00.00</w:t>
      </w:r>
    </w:p>
    <w:p>
      <w:pPr>
        <w:spacing w:before="122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1.7.1.0.00.00</w:t>
      </w:r>
    </w:p>
    <w:p>
      <w:pPr>
        <w:spacing w:before="122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1.7.1.7.00.00</w:t>
      </w:r>
    </w:p>
    <w:p>
      <w:pPr>
        <w:spacing w:before="122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1.7.1.7.99.00</w:t>
      </w:r>
    </w:p>
    <w:p>
      <w:pPr>
        <w:spacing w:before="122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1.7.1.7.99.01</w:t>
      </w:r>
    </w:p>
    <w:p>
      <w:pPr>
        <w:spacing w:line="240" w:lineRule="auto" w:before="44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line="451" w:lineRule="auto"/>
        <w:ind w:left="70" w:right="3272"/>
        <w:jc w:val="both"/>
      </w:pPr>
      <w:r>
        <w:rPr/>
        <w:t>RECEITAS</w:t>
      </w:r>
      <w:r>
        <w:rPr>
          <w:spacing w:val="-9"/>
        </w:rPr>
        <w:t> </w:t>
      </w:r>
      <w:r>
        <w:rPr/>
        <w:t>CORRENTES</w:t>
      </w:r>
      <w:r>
        <w:rPr>
          <w:spacing w:val="40"/>
        </w:rPr>
        <w:t> </w:t>
      </w:r>
      <w:r>
        <w:rPr/>
        <w:t>RECEITA</w:t>
      </w:r>
      <w:r>
        <w:rPr>
          <w:spacing w:val="-9"/>
        </w:rPr>
        <w:t> </w:t>
      </w:r>
      <w:r>
        <w:rPr/>
        <w:t>PATRIMONIAL</w:t>
      </w:r>
      <w:r>
        <w:rPr>
          <w:spacing w:val="40"/>
        </w:rPr>
        <w:t> </w:t>
      </w:r>
      <w:r>
        <w:rPr/>
        <w:t>VALORES </w:t>
      </w:r>
      <w:r>
        <w:rPr>
          <w:spacing w:val="-2"/>
        </w:rPr>
        <w:t>MOBILIARIOS</w:t>
      </w:r>
    </w:p>
    <w:p>
      <w:pPr>
        <w:pStyle w:val="BodyText"/>
        <w:spacing w:line="451" w:lineRule="auto" w:before="2"/>
        <w:ind w:left="70" w:right="1581"/>
      </w:pPr>
      <w:r>
        <w:rPr/>
        <w:t>JUROS E CORRECOES MONETARIAS</w:t>
      </w:r>
      <w:r>
        <w:rPr>
          <w:spacing w:val="40"/>
        </w:rPr>
        <w:t> </w:t>
      </w:r>
      <w:r>
        <w:rPr/>
        <w:t>REMUNERACAO</w:t>
      </w:r>
      <w:r>
        <w:rPr>
          <w:spacing w:val="-11"/>
        </w:rPr>
        <w:t> </w:t>
      </w:r>
      <w:r>
        <w:rPr/>
        <w:t>DE</w:t>
      </w:r>
      <w:r>
        <w:rPr>
          <w:spacing w:val="-8"/>
        </w:rPr>
        <w:t> </w:t>
      </w:r>
      <w:r>
        <w:rPr/>
        <w:t>DEPOSITOS</w:t>
      </w:r>
      <w:r>
        <w:rPr>
          <w:spacing w:val="-8"/>
        </w:rPr>
        <w:t> </w:t>
      </w:r>
      <w:r>
        <w:rPr/>
        <w:t>BANCARIOS</w:t>
      </w:r>
    </w:p>
    <w:p>
      <w:pPr>
        <w:pStyle w:val="BodyText"/>
        <w:spacing w:line="451" w:lineRule="auto" w:before="1"/>
        <w:ind w:left="70" w:right="1188"/>
      </w:pPr>
      <w:r>
        <w:rPr/>
        <w:t>REMUNERACAO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DEPOSITOS</w:t>
      </w:r>
      <w:r>
        <w:rPr>
          <w:spacing w:val="-8"/>
        </w:rPr>
        <w:t> </w:t>
      </w:r>
      <w:r>
        <w:rPr/>
        <w:t>BANCARIOS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PRINCIPAL</w:t>
      </w:r>
      <w:r>
        <w:rPr>
          <w:spacing w:val="40"/>
        </w:rPr>
        <w:t> </w:t>
      </w:r>
      <w:r>
        <w:rPr/>
        <w:t>REMUNERACAO DE DEPOSITOS ESPECIAIS</w:t>
      </w:r>
      <w:r>
        <w:rPr>
          <w:spacing w:val="40"/>
        </w:rPr>
        <w:t> </w:t>
      </w:r>
      <w:r>
        <w:rPr/>
        <w:t>REMUNERACAO DE DEPOSITOS ESPECIAIS - PRINCIPAL</w:t>
      </w:r>
      <w:r>
        <w:rPr>
          <w:spacing w:val="40"/>
        </w:rPr>
        <w:t> </w:t>
      </w:r>
      <w:r>
        <w:rPr/>
        <w:t>TRANSFERENCIAS</w:t>
      </w:r>
      <w:r>
        <w:rPr>
          <w:spacing w:val="-7"/>
        </w:rPr>
        <w:t> </w:t>
      </w:r>
      <w:r>
        <w:rPr/>
        <w:t>CORRENTES</w:t>
      </w:r>
    </w:p>
    <w:p>
      <w:pPr>
        <w:pStyle w:val="BodyText"/>
        <w:spacing w:line="451" w:lineRule="auto" w:before="2"/>
        <w:ind w:left="70" w:right="487"/>
      </w:pPr>
      <w:r>
        <w:rPr/>
        <w:t>TRANSFERENCIAS DA UNIAO E DE SUAS ENTIDADES</w:t>
      </w:r>
      <w:r>
        <w:rPr>
          <w:spacing w:val="40"/>
        </w:rPr>
        <w:t> </w:t>
      </w:r>
      <w:r>
        <w:rPr/>
        <w:t>TRANSFERENCIAS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CONVENIOS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UNIAO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SUAS</w:t>
      </w:r>
      <w:r>
        <w:rPr>
          <w:spacing w:val="-5"/>
        </w:rPr>
        <w:t> </w:t>
      </w:r>
      <w:r>
        <w:rPr/>
        <w:t>ENTIDADES</w:t>
      </w:r>
    </w:p>
    <w:p>
      <w:pPr>
        <w:pStyle w:val="BodyText"/>
        <w:spacing w:before="1"/>
        <w:ind w:left="70"/>
      </w:pPr>
      <w:r>
        <w:rPr/>
        <w:t>OUTRAS TRANSFERENCIAS DE CONVENIOS DA UNIAO E DE SUAS </w:t>
      </w:r>
      <w:r>
        <w:rPr>
          <w:spacing w:val="-2"/>
        </w:rPr>
        <w:t>ENTIDADES</w:t>
      </w:r>
    </w:p>
    <w:p>
      <w:pPr>
        <w:pStyle w:val="BodyText"/>
        <w:spacing w:before="83"/>
        <w:ind w:left="70"/>
      </w:pPr>
      <w:r>
        <w:rPr/>
        <w:t>OUTRAS</w:t>
      </w:r>
      <w:r>
        <w:rPr>
          <w:spacing w:val="-4"/>
        </w:rPr>
        <w:t> </w:t>
      </w:r>
      <w:r>
        <w:rPr/>
        <w:t>TRANSFERENCIAS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CONVENIOS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UNIAO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SUAS</w:t>
      </w:r>
      <w:r>
        <w:rPr>
          <w:spacing w:val="-4"/>
        </w:rPr>
        <w:t> </w:t>
      </w:r>
      <w:r>
        <w:rPr/>
        <w:t>ENTIDADES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>
          <w:spacing w:val="-2"/>
        </w:rPr>
        <w:t>PRINCIPAL</w:t>
      </w:r>
    </w:p>
    <w:p>
      <w:pPr>
        <w:spacing w:line="240" w:lineRule="auto" w:before="44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tabs>
          <w:tab w:pos="2200" w:val="left" w:leader="none"/>
          <w:tab w:pos="3279" w:val="left" w:leader="none"/>
        </w:tabs>
        <w:spacing w:before="0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911.734,00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2"/>
          <w:sz w:val="12"/>
        </w:rPr>
        <w:t>911.734,00</w:t>
      </w:r>
    </w:p>
    <w:p>
      <w:pPr>
        <w:tabs>
          <w:tab w:pos="1639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639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639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639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639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639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639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2200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911.734,00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2"/>
          <w:sz w:val="12"/>
        </w:rPr>
        <w:t>911.734,00</w:t>
      </w:r>
    </w:p>
    <w:p>
      <w:pPr>
        <w:tabs>
          <w:tab w:pos="2200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911.734,00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2"/>
          <w:sz w:val="12"/>
        </w:rPr>
        <w:t>911.734,00</w:t>
      </w:r>
    </w:p>
    <w:p>
      <w:pPr>
        <w:tabs>
          <w:tab w:pos="2200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911.734,00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2"/>
          <w:sz w:val="12"/>
        </w:rPr>
        <w:t>911.734,00</w:t>
      </w:r>
    </w:p>
    <w:p>
      <w:pPr>
        <w:tabs>
          <w:tab w:pos="2200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911.734,00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2"/>
          <w:sz w:val="12"/>
        </w:rPr>
        <w:t>911.734,00</w:t>
      </w:r>
    </w:p>
    <w:p>
      <w:pPr>
        <w:tabs>
          <w:tab w:pos="2200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911.734,00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2"/>
          <w:sz w:val="12"/>
        </w:rPr>
        <w:t>911.734,00</w:t>
      </w:r>
    </w:p>
    <w:p>
      <w:pPr>
        <w:spacing w:line="240" w:lineRule="auto" w:before="44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tabs>
          <w:tab w:pos="1419" w:val="left" w:leader="none"/>
        </w:tabs>
        <w:spacing w:before="0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240.810,27</w:t>
      </w:r>
      <w:r>
        <w:rPr>
          <w:sz w:val="12"/>
        </w:rPr>
        <w:tab/>
      </w:r>
      <w:r>
        <w:rPr>
          <w:spacing w:val="-2"/>
          <w:sz w:val="12"/>
        </w:rPr>
        <w:t>240.810,27</w:t>
      </w:r>
    </w:p>
    <w:p>
      <w:pPr>
        <w:tabs>
          <w:tab w:pos="141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240.810,27</w:t>
      </w:r>
      <w:r>
        <w:rPr>
          <w:sz w:val="12"/>
        </w:rPr>
        <w:tab/>
      </w:r>
      <w:r>
        <w:rPr>
          <w:spacing w:val="-2"/>
          <w:sz w:val="12"/>
        </w:rPr>
        <w:t>240.810,27</w:t>
      </w:r>
    </w:p>
    <w:p>
      <w:pPr>
        <w:tabs>
          <w:tab w:pos="141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240.810,27</w:t>
      </w:r>
      <w:r>
        <w:rPr>
          <w:sz w:val="12"/>
        </w:rPr>
        <w:tab/>
      </w:r>
      <w:r>
        <w:rPr>
          <w:spacing w:val="-2"/>
          <w:sz w:val="12"/>
        </w:rPr>
        <w:t>240.810,27</w:t>
      </w:r>
    </w:p>
    <w:p>
      <w:pPr>
        <w:tabs>
          <w:tab w:pos="141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240.810,27</w:t>
      </w:r>
      <w:r>
        <w:rPr>
          <w:sz w:val="12"/>
        </w:rPr>
        <w:tab/>
      </w:r>
      <w:r>
        <w:rPr>
          <w:spacing w:val="-2"/>
          <w:sz w:val="12"/>
        </w:rPr>
        <w:t>240.810,27</w:t>
      </w:r>
    </w:p>
    <w:p>
      <w:pPr>
        <w:tabs>
          <w:tab w:pos="141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240.810,27</w:t>
      </w:r>
      <w:r>
        <w:rPr>
          <w:sz w:val="12"/>
        </w:rPr>
        <w:tab/>
      </w:r>
      <w:r>
        <w:rPr>
          <w:spacing w:val="-2"/>
          <w:sz w:val="12"/>
        </w:rPr>
        <w:t>240.810,27</w:t>
      </w:r>
    </w:p>
    <w:p>
      <w:pPr>
        <w:tabs>
          <w:tab w:pos="141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240.810,27</w:t>
      </w:r>
      <w:r>
        <w:rPr>
          <w:sz w:val="12"/>
        </w:rPr>
        <w:tab/>
      </w:r>
      <w:r>
        <w:rPr>
          <w:spacing w:val="-2"/>
          <w:sz w:val="12"/>
        </w:rPr>
        <w:t>240.810,27</w:t>
      </w:r>
    </w:p>
    <w:p>
      <w:pPr>
        <w:tabs>
          <w:tab w:pos="141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41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41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41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41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41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41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spacing w:line="240" w:lineRule="auto" w:before="44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0" w:right="92" w:firstLine="0"/>
        <w:jc w:val="right"/>
        <w:rPr>
          <w:sz w:val="12"/>
        </w:rPr>
      </w:pPr>
      <w:r>
        <w:rPr>
          <w:spacing w:val="-2"/>
          <w:sz w:val="12"/>
        </w:rPr>
        <w:t>11.688,50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2"/>
          <w:sz w:val="12"/>
        </w:rPr>
        <w:t>11.688,50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2"/>
          <w:sz w:val="12"/>
        </w:rPr>
        <w:t>11.688,50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2"/>
          <w:sz w:val="12"/>
        </w:rPr>
        <w:t>11.688,50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10"/>
          <w:sz w:val="12"/>
        </w:rPr>
        <w:t>-</w:t>
      </w:r>
    </w:p>
    <w:p>
      <w:pPr>
        <w:spacing w:line="451" w:lineRule="auto" w:before="122"/>
        <w:ind w:left="70" w:right="92" w:firstLine="493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pacing w:val="40"/>
          <w:sz w:val="12"/>
        </w:rPr>
        <w:t> </w:t>
      </w:r>
      <w:r>
        <w:rPr>
          <w:spacing w:val="-2"/>
          <w:sz w:val="12"/>
        </w:rPr>
        <w:t>11.688,50</w:t>
      </w:r>
    </w:p>
    <w:p>
      <w:pPr>
        <w:spacing w:before="1"/>
        <w:ind w:left="0" w:right="92" w:firstLine="0"/>
        <w:jc w:val="right"/>
        <w:rPr>
          <w:sz w:val="12"/>
        </w:rPr>
      </w:pPr>
      <w:r>
        <w:rPr>
          <w:spacing w:val="-2"/>
          <w:sz w:val="12"/>
        </w:rPr>
        <w:t>11.688,50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10"/>
          <w:sz w:val="12"/>
        </w:rPr>
        <w:t>-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10"/>
          <w:sz w:val="12"/>
        </w:rPr>
        <w:t>-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10"/>
          <w:sz w:val="12"/>
        </w:rPr>
        <w:t>-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10"/>
          <w:sz w:val="12"/>
        </w:rPr>
        <w:t>-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10"/>
          <w:sz w:val="12"/>
        </w:rPr>
        <w:t>-</w:t>
      </w:r>
    </w:p>
    <w:p>
      <w:pPr>
        <w:spacing w:after="0"/>
        <w:jc w:val="right"/>
        <w:rPr>
          <w:sz w:val="12"/>
        </w:rPr>
        <w:sectPr>
          <w:type w:val="continuous"/>
          <w:pgSz w:w="16840" w:h="11900" w:orient="landscape"/>
          <w:pgMar w:top="1120" w:bottom="280" w:left="850" w:right="566"/>
          <w:cols w:num="5" w:equalWidth="0">
            <w:col w:w="771" w:space="209"/>
            <w:col w:w="4732" w:space="1188"/>
            <w:col w:w="3951" w:space="769"/>
            <w:col w:w="2091" w:space="1015"/>
            <w:col w:w="698"/>
          </w:cols>
        </w:sectPr>
      </w:pPr>
    </w:p>
    <w:p>
      <w:pPr>
        <w:pStyle w:val="BodyText"/>
        <w:rPr>
          <w:sz w:val="18"/>
        </w:rPr>
      </w:pPr>
    </w:p>
    <w:p>
      <w:pPr>
        <w:pStyle w:val="BodyText"/>
        <w:spacing w:after="0"/>
        <w:rPr>
          <w:sz w:val="18"/>
        </w:rPr>
        <w:sectPr>
          <w:type w:val="continuous"/>
          <w:pgSz w:w="16840" w:h="11900" w:orient="landscape"/>
          <w:pgMar w:top="1120" w:bottom="280" w:left="850" w:right="566"/>
        </w:sectPr>
      </w:pPr>
    </w:p>
    <w:p>
      <w:pPr>
        <w:pStyle w:val="BodyText"/>
        <w:tabs>
          <w:tab w:pos="6969" w:val="left" w:leader="none"/>
          <w:tab w:pos="9169" w:val="left" w:leader="none"/>
          <w:tab w:pos="10229" w:val="left" w:leader="none"/>
        </w:tabs>
        <w:spacing w:before="96"/>
        <w:ind w:left="1090"/>
      </w:pPr>
      <w:r>
        <w:rPr>
          <w:spacing w:val="-2"/>
          <w:position w:val="1"/>
        </w:rPr>
        <w:t>TOTAL</w:t>
      </w:r>
      <w:r>
        <w:rPr>
          <w:position w:val="1"/>
        </w:rPr>
        <w:tab/>
      </w:r>
      <w:r>
        <w:rPr>
          <w:spacing w:val="-2"/>
        </w:rPr>
        <w:t>911.734,00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911.734,00</w:t>
      </w:r>
    </w:p>
    <w:p>
      <w:pPr>
        <w:tabs>
          <w:tab w:pos="2219" w:val="left" w:leader="none"/>
        </w:tabs>
        <w:spacing w:before="106"/>
        <w:ind w:left="799" w:right="0" w:firstLine="0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240.810,27</w:t>
      </w:r>
      <w:r>
        <w:rPr>
          <w:sz w:val="12"/>
        </w:rPr>
        <w:tab/>
      </w:r>
      <w:r>
        <w:rPr>
          <w:spacing w:val="-2"/>
          <w:sz w:val="12"/>
        </w:rPr>
        <w:t>240.810,27</w:t>
      </w:r>
    </w:p>
    <w:p>
      <w:pPr>
        <w:spacing w:before="106"/>
        <w:ind w:left="1046" w:right="0" w:firstLine="0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11.688,50</w:t>
      </w:r>
    </w:p>
    <w:sectPr>
      <w:type w:val="continuous"/>
      <w:pgSz w:w="16840" w:h="11900" w:orient="landscape"/>
      <w:pgMar w:top="1120" w:bottom="280" w:left="850" w:right="566"/>
      <w:cols w:num="3" w:equalWidth="0">
        <w:col w:w="10831" w:space="40"/>
        <w:col w:w="2820" w:space="39"/>
        <w:col w:w="169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2"/>
      <w:szCs w:val="1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2026-03-11T17:11:13Z</dcterms:created>
  <dcterms:modified xsi:type="dcterms:W3CDTF">2026-03-11T17:11:13Z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2026-03-11T00:00:00Z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2026-03-11T00:00:00Z</vt:filetime>
  </property>
</Properties>
</file>