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252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Quinta-Feira,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27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de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Fevereiro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de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2025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-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15:27:05</w:t>
      </w:r>
      <w:r>
        <w:rPr>
          <w:b/>
          <w:color w:val="ABABAB"/>
          <w:spacing w:val="76"/>
          <w:w w:val="150"/>
          <w:sz w:val="16"/>
        </w:rPr>
        <w:t> </w:t>
      </w:r>
      <w:r>
        <w:rPr>
          <w:b/>
          <w:color w:val="ABABAB"/>
          <w:spacing w:val="-2"/>
          <w:sz w:val="16"/>
        </w:rPr>
        <w:t>v20250227-</w:t>
      </w:r>
    </w:p>
    <w:p>
      <w:pPr>
        <w:spacing w:before="3"/>
        <w:ind w:left="252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3</w:t>
      </w:r>
      <w:r>
        <w:rPr>
          <w:b/>
          <w:color w:val="ABABAB"/>
          <w:spacing w:val="55"/>
          <w:sz w:val="16"/>
        </w:rPr>
        <w:t> </w:t>
      </w:r>
      <w:r>
        <w:rPr>
          <w:b/>
          <w:color w:val="ABABAB"/>
          <w:sz w:val="16"/>
        </w:rPr>
        <w:t>host02-</w:t>
      </w:r>
      <w:r>
        <w:rPr>
          <w:b/>
          <w:color w:val="ABABAB"/>
          <w:spacing w:val="-2"/>
          <w:sz w:val="16"/>
        </w:rPr>
        <w:t>node01</w:t>
      </w:r>
    </w:p>
    <w:p>
      <w:pPr>
        <w:tabs>
          <w:tab w:pos="3253" w:val="left" w:leader="none"/>
        </w:tabs>
        <w:spacing w:before="173"/>
        <w:ind w:left="252" w:right="0" w:firstLine="0"/>
        <w:jc w:val="left"/>
        <w:rPr>
          <w:sz w:val="15"/>
        </w:rPr>
      </w:pPr>
      <w:r>
        <w:rPr/>
        <w:br w:type="column"/>
      </w:r>
      <w:r>
        <w:rPr>
          <w:b/>
          <w:color w:val="ABABAB"/>
          <w:sz w:val="15"/>
        </w:rPr>
        <w:t>USUÁRIO: </w:t>
      </w:r>
      <w:r>
        <w:rPr>
          <w:b/>
          <w:color w:val="ABABAB"/>
          <w:sz w:val="16"/>
        </w:rPr>
        <w:t>CAMILLE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JULIANE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pacing w:val="-2"/>
          <w:sz w:val="16"/>
        </w:rPr>
        <w:t>SANTOS</w:t>
      </w:r>
      <w:r>
        <w:rPr>
          <w:b/>
          <w:color w:val="ABABAB"/>
          <w:sz w:val="16"/>
        </w:rPr>
        <w:tab/>
      </w:r>
      <w:r>
        <w:rPr>
          <w:color w:val="ABABAB"/>
          <w:sz w:val="15"/>
        </w:rPr>
        <w:t>Encerrar</w:t>
      </w:r>
      <w:r>
        <w:rPr>
          <w:color w:val="ABABAB"/>
          <w:spacing w:val="-7"/>
          <w:sz w:val="15"/>
        </w:rPr>
        <w:t> </w:t>
      </w:r>
      <w:r>
        <w:rPr>
          <w:color w:val="ABABAB"/>
          <w:sz w:val="15"/>
        </w:rPr>
        <w:t>Sessão</w:t>
      </w:r>
      <w:r>
        <w:rPr>
          <w:color w:val="ABABAB"/>
          <w:spacing w:val="-6"/>
          <w:sz w:val="15"/>
        </w:rPr>
        <w:t> </w:t>
      </w:r>
      <w:r>
        <w:rPr>
          <w:color w:val="ABABAB"/>
          <w:spacing w:val="-5"/>
          <w:sz w:val="15"/>
        </w:rPr>
        <w:t>(q)</w:t>
      </w:r>
    </w:p>
    <w:p>
      <w:pPr>
        <w:spacing w:after="0"/>
        <w:jc w:val="left"/>
        <w:rPr>
          <w:sz w:val="15"/>
        </w:rPr>
        <w:sectPr>
          <w:headerReference w:type="default" r:id="rId5"/>
          <w:footerReference w:type="default" r:id="rId6"/>
          <w:type w:val="continuous"/>
          <w:pgSz w:w="11900" w:h="16840"/>
          <w:pgMar w:header="305" w:footer="268" w:top="1600" w:bottom="460" w:left="425" w:right="425"/>
          <w:pgNumType w:start="1"/>
          <w:cols w:num="2" w:equalWidth="0">
            <w:col w:w="5111" w:space="1168"/>
            <w:col w:w="4771"/>
          </w:cols>
        </w:sectPr>
      </w:pPr>
    </w:p>
    <w:p>
      <w:pPr>
        <w:spacing w:before="89"/>
        <w:ind w:left="576" w:right="0" w:firstLine="0"/>
        <w:jc w:val="left"/>
        <w:rPr>
          <w:b/>
          <w:sz w:val="17"/>
        </w:rPr>
      </w:pPr>
      <w:r>
        <w:rPr>
          <w:b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439102</wp:posOffset>
            </wp:positionH>
            <wp:positionV relativeFrom="paragraph">
              <wp:posOffset>12025</wp:posOffset>
            </wp:positionV>
            <wp:extent cx="171449" cy="171449"/>
            <wp:effectExtent l="0" t="0" r="0" b="0"/>
            <wp:wrapNone/>
            <wp:docPr id="7" name="Image 7" descr="Menu Principal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Menu Principal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01A1A"/>
          <w:w w:val="105"/>
          <w:sz w:val="17"/>
        </w:rPr>
        <w:t>Menu</w:t>
      </w:r>
      <w:r>
        <w:rPr>
          <w:b/>
          <w:color w:val="201A1A"/>
          <w:spacing w:val="-11"/>
          <w:w w:val="105"/>
          <w:sz w:val="17"/>
        </w:rPr>
        <w:t> </w:t>
      </w:r>
      <w:r>
        <w:rPr>
          <w:b/>
          <w:color w:val="201A1A"/>
          <w:spacing w:val="-4"/>
          <w:w w:val="105"/>
          <w:sz w:val="17"/>
        </w:rPr>
        <w:t>Principal</w:t>
      </w:r>
    </w:p>
    <w:p>
      <w:pPr>
        <w:pStyle w:val="Title"/>
        <w:spacing w:line="235" w:lineRule="auto"/>
      </w:pPr>
      <w:r>
        <w:rPr>
          <w:b w:val="0"/>
        </w:rPr>
        <w:br w:type="column"/>
      </w:r>
      <w:r>
        <w:rPr>
          <w:color w:val="464646"/>
        </w:rPr>
        <w:t>&gt;</w:t>
      </w:r>
      <w:r>
        <w:rPr>
          <w:color w:val="464646"/>
          <w:spacing w:val="-12"/>
        </w:rPr>
        <w:t> </w:t>
      </w:r>
      <w:r>
        <w:rPr>
          <w:color w:val="464646"/>
        </w:rPr>
        <w:t>Consulta</w:t>
      </w:r>
      <w:r>
        <w:rPr>
          <w:color w:val="464646"/>
          <w:spacing w:val="-12"/>
        </w:rPr>
        <w:t> </w:t>
      </w:r>
      <w:r>
        <w:rPr>
          <w:color w:val="464646"/>
        </w:rPr>
        <w:t>Demonstrativos</w:t>
      </w:r>
      <w:r>
        <w:rPr>
          <w:color w:val="464646"/>
          <w:spacing w:val="-12"/>
        </w:rPr>
        <w:t> </w:t>
      </w:r>
      <w:r>
        <w:rPr>
          <w:color w:val="464646"/>
        </w:rPr>
        <w:t>Contábeis</w:t>
      </w:r>
      <w:r>
        <w:rPr>
          <w:color w:val="464646"/>
          <w:spacing w:val="-12"/>
        </w:rPr>
        <w:t> </w:t>
      </w:r>
      <w:r>
        <w:rPr>
          <w:color w:val="464646"/>
        </w:rPr>
        <w:t>&gt;</w:t>
      </w:r>
      <w:r>
        <w:rPr>
          <w:color w:val="464646"/>
          <w:spacing w:val="-12"/>
        </w:rPr>
        <w:t> </w:t>
      </w:r>
      <w:r>
        <w:rPr>
          <w:color w:val="464646"/>
        </w:rPr>
        <w:t>Executando</w:t>
      </w:r>
      <w:r>
        <w:rPr>
          <w:color w:val="464646"/>
          <w:spacing w:val="-12"/>
        </w:rPr>
        <w:t> </w:t>
      </w:r>
      <w:r>
        <w:rPr>
          <w:color w:val="464646"/>
        </w:rPr>
        <w:t>o</w:t>
      </w:r>
      <w:r>
        <w:rPr>
          <w:color w:val="464646"/>
          <w:spacing w:val="-12"/>
        </w:rPr>
        <w:t> </w:t>
      </w:r>
      <w:r>
        <w:rPr>
          <w:color w:val="464646"/>
        </w:rPr>
        <w:t>Demonstrativo</w:t>
      </w:r>
      <w:r>
        <w:rPr>
          <w:color w:val="464646"/>
        </w:rPr>
        <w:t> Contábil &gt; Detalhamento do Demonstrativo Contábil</w:t>
      </w:r>
    </w:p>
    <w:p>
      <w:pPr>
        <w:pStyle w:val="Title"/>
        <w:spacing w:after="0" w:line="235" w:lineRule="auto"/>
        <w:sectPr>
          <w:type w:val="continuous"/>
          <w:pgSz w:w="11900" w:h="16840"/>
          <w:pgMar w:header="305" w:footer="268" w:top="1600" w:bottom="460" w:left="425" w:right="425"/>
          <w:cols w:num="2" w:equalWidth="0">
            <w:col w:w="1793" w:space="40"/>
            <w:col w:w="9217"/>
          </w:cols>
        </w:sectPr>
      </w:pPr>
    </w:p>
    <w:p>
      <w:pPr>
        <w:spacing w:line="240" w:lineRule="auto" w:before="5"/>
        <w:rPr>
          <w:b/>
          <w:sz w:val="3"/>
        </w:rPr>
      </w:pP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139"/>
      </w:tblGrid>
      <w:tr>
        <w:trPr>
          <w:trHeight w:val="376" w:hRule="atLeast"/>
        </w:trPr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7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DETALHAMENTO</w:t>
            </w:r>
          </w:p>
        </w:tc>
        <w:tc>
          <w:tcPr>
            <w:tcW w:w="9139" w:type="dxa"/>
            <w:tcBorders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77"/>
              <w:ind w:left="-35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4736306</wp:posOffset>
                      </wp:positionH>
                      <wp:positionV relativeFrom="paragraph">
                        <wp:posOffset>50738</wp:posOffset>
                      </wp:positionV>
                      <wp:extent cx="154305" cy="13716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54305" cy="137160"/>
                                <a:chExt cx="154305" cy="137160"/>
                              </a:xfrm>
                            </wpg:grpSpPr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30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2.9375pt;margin-top:3.995176pt;width:12.15pt;height:10.8pt;mso-position-horizontal-relative:column;mso-position-vertical-relative:paragraph;z-index:15729664" id="docshapegroup5" coordorigin="7459,80" coordsize="243,216">
                      <v:shape style="position:absolute;left:7458;top:79;width:243;height:216" type="#_x0000_t75" id="docshape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4959191</wp:posOffset>
                      </wp:positionH>
                      <wp:positionV relativeFrom="paragraph">
                        <wp:posOffset>50738</wp:posOffset>
                      </wp:positionV>
                      <wp:extent cx="146050" cy="13716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46050" cy="137160"/>
                                <a:chExt cx="146050" cy="137160"/>
                              </a:xfrm>
                            </wpg:grpSpPr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0.487488pt;margin-top:3.995176pt;width:11.5pt;height:10.8pt;mso-position-horizontal-relative:column;mso-position-vertical-relative:paragraph;z-index:15730176" id="docshapegroup7" coordorigin="7810,80" coordsize="230,216">
                      <v:shape style="position:absolute;left:7809;top:79;width:230;height:216" type="#_x0000_t75" id="docshape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5173503</wp:posOffset>
                      </wp:positionH>
                      <wp:positionV relativeFrom="paragraph">
                        <wp:posOffset>50738</wp:posOffset>
                      </wp:positionV>
                      <wp:extent cx="163195" cy="13716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63195" cy="137160"/>
                                <a:chExt cx="163195" cy="137160"/>
                              </a:xfrm>
                            </wpg:grpSpPr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877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7.362488pt;margin-top:3.995176pt;width:12.85pt;height:10.8pt;mso-position-horizontal-relative:column;mso-position-vertical-relative:paragraph;z-index:15730688" id="docshapegroup9" coordorigin="8147,80" coordsize="257,216">
                      <v:shape style="position:absolute;left:8147;top:79;width:257;height:216" type="#_x0000_t75" id="docshape1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5404961</wp:posOffset>
                      </wp:positionH>
                      <wp:positionV relativeFrom="paragraph">
                        <wp:posOffset>50738</wp:posOffset>
                      </wp:positionV>
                      <wp:extent cx="102870" cy="13716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02870" cy="137160"/>
                                <a:chExt cx="102870" cy="137160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869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5.587494pt;margin-top:3.995176pt;width:8.1pt;height:10.8pt;mso-position-horizontal-relative:column;mso-position-vertical-relative:paragraph;z-index:15731200" id="docshapegroup11" coordorigin="8512,80" coordsize="162,216">
                      <v:shape style="position:absolute;left:8511;top:79;width:162;height:216" type="#_x0000_t75" id="docshape1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5576411</wp:posOffset>
                      </wp:positionH>
                      <wp:positionV relativeFrom="paragraph">
                        <wp:posOffset>50738</wp:posOffset>
                      </wp:positionV>
                      <wp:extent cx="154305" cy="13716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54305" cy="137160"/>
                                <a:chExt cx="154305" cy="137160"/>
                              </a:xfrm>
                            </wpg:grpSpPr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30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9.087494pt;margin-top:3.995176pt;width:12.15pt;height:10.8pt;mso-position-horizontal-relative:column;mso-position-vertical-relative:paragraph;z-index:15731712" id="docshapegroup13" coordorigin="8782,80" coordsize="243,216">
                      <v:shape style="position:absolute;left:8781;top:79;width:243;height:216" type="#_x0000_t75" id="docshape1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z w:val="19"/>
              </w:rPr>
              <w:t>DEMONSTRATIVO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CONTÁBIL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Exercício: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Demonstrativo: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color w:val="006BA8"/>
                <w:sz w:val="16"/>
                <w:u w:val="single" w:color="006BA8"/>
              </w:rPr>
              <w:t>ACOMPANHAMENTO DA</w:t>
            </w:r>
            <w:r>
              <w:rPr>
                <w:color w:val="006BA8"/>
                <w:spacing w:val="-9"/>
                <w:sz w:val="16"/>
                <w:u w:val="single" w:color="006BA8"/>
              </w:rPr>
              <w:t> </w:t>
            </w:r>
            <w:r>
              <w:rPr>
                <w:color w:val="006BA8"/>
                <w:sz w:val="16"/>
                <w:u w:val="single" w:color="006BA8"/>
              </w:rPr>
              <w:t>PROGRAMAÇÃO</w:t>
            </w:r>
            <w:r>
              <w:rPr>
                <w:color w:val="006BA8"/>
                <w:spacing w:val="1"/>
                <w:sz w:val="16"/>
                <w:u w:val="single" w:color="006BA8"/>
              </w:rPr>
              <w:t> </w:t>
            </w:r>
            <w:r>
              <w:rPr>
                <w:color w:val="006BA8"/>
                <w:sz w:val="16"/>
                <w:u w:val="single" w:color="006BA8"/>
              </w:rPr>
              <w:t>DAS </w:t>
            </w:r>
            <w:r>
              <w:rPr>
                <w:color w:val="006BA8"/>
                <w:spacing w:val="-2"/>
                <w:sz w:val="16"/>
                <w:u w:val="single" w:color="006BA8"/>
              </w:rPr>
              <w:t>DOTAÇÕES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 w:right="14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Tipo </w:t>
            </w:r>
            <w:r>
              <w:rPr>
                <w:b/>
                <w:spacing w:val="-2"/>
                <w:sz w:val="16"/>
              </w:rPr>
              <w:t>Administração: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Natureza Orçamentaria: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Poder: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Período: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sz w:val="16"/>
              </w:rPr>
              <w:t>Mensal: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Dezembro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Dezembro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Exibir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Sinal </w:t>
            </w:r>
            <w:r>
              <w:rPr>
                <w:b/>
                <w:spacing w:val="-2"/>
                <w:sz w:val="16"/>
              </w:rPr>
              <w:t>Contábil: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Sim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 w:right="14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Usuário Responsável: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z w:val="16"/>
              </w:rPr>
              <w:t>058.627.595-90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CAMILLE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JULIANE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SANTOS</w:t>
            </w:r>
          </w:p>
        </w:tc>
      </w:tr>
    </w:tbl>
    <w:p>
      <w:pPr>
        <w:spacing w:before="38"/>
        <w:ind w:left="144" w:right="0" w:firstLine="0"/>
        <w:jc w:val="left"/>
        <w:rPr>
          <w:b/>
          <w:sz w:val="15"/>
        </w:rPr>
      </w:pPr>
      <w:r>
        <w:rPr>
          <w:b/>
          <w:sz w:val="15"/>
        </w:rPr>
        <w:t>Nível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4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"/>
        <w:gridCol w:w="2362"/>
        <w:gridCol w:w="931"/>
        <w:gridCol w:w="1241"/>
        <w:gridCol w:w="5176"/>
      </w:tblGrid>
      <w:tr>
        <w:trPr>
          <w:trHeight w:val="430" w:hRule="atLeast"/>
        </w:trPr>
        <w:tc>
          <w:tcPr>
            <w:tcW w:w="1046" w:type="dxa"/>
            <w:tcBorders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112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Nível</w:t>
            </w:r>
          </w:p>
        </w:tc>
        <w:tc>
          <w:tcPr>
            <w:tcW w:w="236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112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Detalhamento</w:t>
            </w:r>
          </w:p>
        </w:tc>
        <w:tc>
          <w:tcPr>
            <w:tcW w:w="93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8"/>
              <w:ind w:left="50" w:right="168"/>
              <w:rPr>
                <w:sz w:val="16"/>
              </w:rPr>
            </w:pPr>
            <w:r>
              <w:rPr>
                <w:spacing w:val="-2"/>
                <w:sz w:val="16"/>
              </w:rPr>
              <w:t>Exibir Descrição</w:t>
            </w:r>
          </w:p>
        </w:tc>
        <w:tc>
          <w:tcPr>
            <w:tcW w:w="124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8"/>
              <w:ind w:left="60" w:right="142"/>
              <w:rPr>
                <w:sz w:val="16"/>
              </w:rPr>
            </w:pPr>
            <w:r>
              <w:rPr>
                <w:spacing w:val="-4"/>
                <w:sz w:val="16"/>
              </w:rPr>
              <w:t>Tipo </w:t>
            </w:r>
            <w:r>
              <w:rPr>
                <w:spacing w:val="-2"/>
                <w:sz w:val="16"/>
              </w:rPr>
              <w:t>Detalhamento</w:t>
            </w:r>
          </w:p>
        </w:tc>
        <w:tc>
          <w:tcPr>
            <w:tcW w:w="5176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112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Registro(s)</w:t>
            </w:r>
          </w:p>
        </w:tc>
      </w:tr>
      <w:tr>
        <w:trPr>
          <w:trHeight w:val="308" w:hRule="atLeast"/>
        </w:trPr>
        <w:tc>
          <w:tcPr>
            <w:tcW w:w="1046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1º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5"/>
              <w:rPr>
                <w:sz w:val="17"/>
              </w:rPr>
            </w:pPr>
            <w:r>
              <w:rPr>
                <w:sz w:val="17"/>
              </w:rPr>
              <w:t>Unidade</w:t>
            </w:r>
            <w:r>
              <w:rPr>
                <w:spacing w:val="19"/>
                <w:sz w:val="17"/>
              </w:rPr>
              <w:t>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93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Apenas</w:t>
            </w:r>
          </w:p>
        </w:tc>
        <w:tc>
          <w:tcPr>
            <w:tcW w:w="51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7"/>
              <w:rPr>
                <w:sz w:val="17"/>
              </w:rPr>
            </w:pPr>
            <w:r>
              <w:rPr>
                <w:sz w:val="17"/>
              </w:rPr>
              <w:t>244030,</w:t>
            </w:r>
            <w:r>
              <w:rPr>
                <w:spacing w:val="18"/>
                <w:sz w:val="17"/>
              </w:rPr>
              <w:t> </w:t>
            </w:r>
            <w:r>
              <w:rPr>
                <w:spacing w:val="-2"/>
                <w:sz w:val="17"/>
              </w:rPr>
              <w:t>244031</w:t>
            </w:r>
          </w:p>
        </w:tc>
      </w:tr>
      <w:tr>
        <w:trPr>
          <w:trHeight w:val="307" w:hRule="atLeast"/>
        </w:trPr>
        <w:tc>
          <w:tcPr>
            <w:tcW w:w="1046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2º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5"/>
              <w:rPr>
                <w:sz w:val="17"/>
              </w:rPr>
            </w:pPr>
            <w:r>
              <w:rPr>
                <w:w w:val="105"/>
                <w:sz w:val="17"/>
              </w:rPr>
              <w:t>Ação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Projeto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Atividade</w:t>
            </w:r>
          </w:p>
        </w:tc>
        <w:tc>
          <w:tcPr>
            <w:tcW w:w="9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  <w:tc>
          <w:tcPr>
            <w:tcW w:w="5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</w:tr>
      <w:tr>
        <w:trPr>
          <w:trHeight w:val="307" w:hRule="atLeast"/>
        </w:trPr>
        <w:tc>
          <w:tcPr>
            <w:tcW w:w="1046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3º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5"/>
              <w:rPr>
                <w:sz w:val="17"/>
              </w:rPr>
            </w:pPr>
            <w:r>
              <w:rPr>
                <w:w w:val="105"/>
                <w:sz w:val="17"/>
              </w:rPr>
              <w:t>Fonte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Recurso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Reduzida</w:t>
            </w:r>
          </w:p>
        </w:tc>
        <w:tc>
          <w:tcPr>
            <w:tcW w:w="9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  <w:tc>
          <w:tcPr>
            <w:tcW w:w="5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</w:tr>
      <w:tr>
        <w:trPr>
          <w:trHeight w:val="510" w:hRule="atLeast"/>
        </w:trPr>
        <w:tc>
          <w:tcPr>
            <w:tcW w:w="1046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4º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line="247" w:lineRule="auto"/>
              <w:ind w:left="6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Natureza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Despesa Elemento</w:t>
            </w:r>
          </w:p>
        </w:tc>
        <w:tc>
          <w:tcPr>
            <w:tcW w:w="93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  <w:tc>
          <w:tcPr>
            <w:tcW w:w="51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</w:tr>
    </w:tbl>
    <w:p>
      <w:pPr>
        <w:spacing w:before="29"/>
        <w:ind w:left="144" w:right="0" w:firstLine="0"/>
        <w:jc w:val="left"/>
        <w:rPr>
          <w:b/>
          <w:sz w:val="15"/>
        </w:rPr>
      </w:pPr>
      <w:r>
        <w:rPr>
          <w:b/>
          <w:spacing w:val="-2"/>
          <w:sz w:val="15"/>
        </w:rPr>
        <w:t>Demonstrativo</w:t>
      </w:r>
    </w:p>
    <w:tbl>
      <w:tblPr>
        <w:tblW w:w="0" w:type="auto"/>
        <w:jc w:val="left"/>
        <w:tblInd w:w="156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810"/>
        <w:gridCol w:w="770"/>
        <w:gridCol w:w="878"/>
        <w:gridCol w:w="1431"/>
        <w:gridCol w:w="486"/>
        <w:gridCol w:w="1377"/>
        <w:gridCol w:w="500"/>
        <w:gridCol w:w="1418"/>
        <w:gridCol w:w="487"/>
        <w:gridCol w:w="1418"/>
        <w:gridCol w:w="483"/>
      </w:tblGrid>
      <w:tr>
        <w:trPr>
          <w:trHeight w:val="511" w:hRule="atLeast"/>
        </w:trPr>
        <w:tc>
          <w:tcPr>
            <w:tcW w:w="712" w:type="dxa"/>
            <w:vMerge w:val="restart"/>
            <w:tcBorders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21"/>
              <w:rPr>
                <w:b/>
                <w:sz w:val="16"/>
              </w:rPr>
            </w:pPr>
          </w:p>
          <w:p>
            <w:pPr>
              <w:pStyle w:val="TableParagraph"/>
              <w:spacing w:line="244" w:lineRule="auto" w:before="0"/>
              <w:ind w:left="72" w:right="51" w:hanging="16"/>
              <w:rPr>
                <w:sz w:val="16"/>
              </w:rPr>
            </w:pPr>
            <w:r>
              <w:rPr>
                <w:spacing w:val="-2"/>
                <w:sz w:val="16"/>
              </w:rPr>
              <w:t>Unidade Gestora</w:t>
            </w:r>
          </w:p>
        </w:tc>
        <w:tc>
          <w:tcPr>
            <w:tcW w:w="81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3"/>
              <w:ind w:left="53" w:right="54" w:firstLine="101"/>
              <w:rPr>
                <w:sz w:val="16"/>
              </w:rPr>
            </w:pPr>
            <w:r>
              <w:rPr>
                <w:sz w:val="16"/>
              </w:rPr>
              <w:t>Ação / Projeto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/ </w:t>
            </w:r>
            <w:r>
              <w:rPr>
                <w:spacing w:val="-2"/>
                <w:sz w:val="16"/>
              </w:rPr>
              <w:t>Atividade</w:t>
            </w:r>
          </w:p>
        </w:tc>
        <w:tc>
          <w:tcPr>
            <w:tcW w:w="77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3"/>
              <w:ind w:left="50" w:right="49" w:firstLine="6"/>
              <w:jc w:val="both"/>
              <w:rPr>
                <w:sz w:val="16"/>
              </w:rPr>
            </w:pPr>
            <w:r>
              <w:rPr>
                <w:sz w:val="16"/>
              </w:rPr>
              <w:t>Fonte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Recurso Reduzida</w:t>
            </w:r>
          </w:p>
        </w:tc>
        <w:tc>
          <w:tcPr>
            <w:tcW w:w="878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8"/>
              <w:ind w:left="58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Natureza </w:t>
            </w:r>
            <w:r>
              <w:rPr>
                <w:spacing w:val="-6"/>
                <w:sz w:val="16"/>
              </w:rPr>
              <w:t>de</w:t>
            </w:r>
          </w:p>
          <w:p>
            <w:pPr>
              <w:pStyle w:val="TableParagraph"/>
              <w:spacing w:line="244" w:lineRule="auto" w:before="0"/>
              <w:ind w:left="58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Despesa Elemento</w:t>
            </w:r>
          </w:p>
        </w:tc>
        <w:tc>
          <w:tcPr>
            <w:tcW w:w="1917" w:type="dxa"/>
            <w:gridSpan w:val="2"/>
          </w:tcPr>
          <w:p>
            <w:pPr>
              <w:pStyle w:val="TableParagraph"/>
              <w:spacing w:line="244" w:lineRule="auto" w:before="59"/>
              <w:ind w:left="501" w:right="434" w:hanging="67"/>
              <w:rPr>
                <w:sz w:val="16"/>
              </w:rPr>
            </w:pPr>
            <w:r>
              <w:rPr>
                <w:sz w:val="16"/>
              </w:rPr>
              <w:t>ORÇAMENTO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PROGRAMAR</w:t>
            </w:r>
          </w:p>
        </w:tc>
        <w:tc>
          <w:tcPr>
            <w:tcW w:w="1877" w:type="dxa"/>
            <w:gridSpan w:val="2"/>
          </w:tcPr>
          <w:p>
            <w:pPr>
              <w:pStyle w:val="TableParagraph"/>
              <w:spacing w:line="244" w:lineRule="auto" w:before="59"/>
              <w:ind w:left="424" w:right="163" w:hanging="274"/>
              <w:rPr>
                <w:sz w:val="16"/>
              </w:rPr>
            </w:pPr>
            <w:r>
              <w:rPr>
                <w:sz w:val="16"/>
              </w:rPr>
              <w:t>COTA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ORÇAMENTÁRIA </w:t>
            </w:r>
            <w:r>
              <w:rPr>
                <w:spacing w:val="-2"/>
                <w:sz w:val="16"/>
              </w:rPr>
              <w:t>PROGRAMADA</w:t>
            </w:r>
          </w:p>
        </w:tc>
        <w:tc>
          <w:tcPr>
            <w:tcW w:w="1905" w:type="dxa"/>
            <w:gridSpan w:val="2"/>
          </w:tcPr>
          <w:p>
            <w:pPr>
              <w:pStyle w:val="TableParagraph"/>
              <w:spacing w:line="244" w:lineRule="auto" w:before="59"/>
              <w:ind w:left="521" w:right="241" w:hanging="293"/>
              <w:rPr>
                <w:sz w:val="16"/>
              </w:rPr>
            </w:pPr>
            <w:r>
              <w:rPr>
                <w:spacing w:val="-2"/>
                <w:sz w:val="16"/>
              </w:rPr>
              <w:t>COTA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PROGRAMADA CONCEDIDA</w:t>
            </w:r>
          </w:p>
        </w:tc>
        <w:tc>
          <w:tcPr>
            <w:tcW w:w="1901" w:type="dxa"/>
            <w:gridSpan w:val="2"/>
          </w:tcPr>
          <w:p>
            <w:pPr>
              <w:pStyle w:val="TableParagraph"/>
              <w:spacing w:before="153"/>
              <w:ind w:left="290"/>
              <w:rPr>
                <w:sz w:val="16"/>
              </w:rPr>
            </w:pPr>
            <w:r>
              <w:rPr>
                <w:spacing w:val="-4"/>
                <w:sz w:val="16"/>
              </w:rPr>
              <w:t>COTA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EMPENHADA</w:t>
            </w:r>
          </w:p>
        </w:tc>
      </w:tr>
      <w:tr>
        <w:trPr>
          <w:trHeight w:val="281" w:hRule="atLeast"/>
        </w:trPr>
        <w:tc>
          <w:tcPr>
            <w:tcW w:w="712" w:type="dxa"/>
            <w:vMerge/>
            <w:tcBorders>
              <w:top w:val="nil"/>
              <w:left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86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377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447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500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418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465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87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418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467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8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</w:tr>
      <w:tr>
        <w:trPr>
          <w:trHeight w:val="308" w:hRule="atLeast"/>
        </w:trPr>
        <w:tc>
          <w:tcPr>
            <w:tcW w:w="712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0638</w:t>
            </w:r>
          </w:p>
        </w:tc>
        <w:tc>
          <w:tcPr>
            <w:tcW w:w="7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3.3.90.36</w:t>
            </w:r>
          </w:p>
        </w:tc>
        <w:tc>
          <w:tcPr>
            <w:tcW w:w="143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66.000,00</w:t>
            </w:r>
          </w:p>
        </w:tc>
        <w:tc>
          <w:tcPr>
            <w:tcW w:w="48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7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0638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4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24.000,00</w:t>
            </w:r>
          </w:p>
        </w:tc>
        <w:tc>
          <w:tcPr>
            <w:tcW w:w="4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7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90.000,00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3.3.41.41</w:t>
            </w:r>
          </w:p>
        </w:tc>
        <w:tc>
          <w:tcPr>
            <w:tcW w:w="14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46.704,75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4.4.41.41</w:t>
            </w:r>
          </w:p>
        </w:tc>
        <w:tc>
          <w:tcPr>
            <w:tcW w:w="14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9.087,75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0634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3.3.41.41</w:t>
            </w:r>
          </w:p>
        </w:tc>
        <w:tc>
          <w:tcPr>
            <w:tcW w:w="14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19.656,00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0634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4.4.41.41</w:t>
            </w:r>
          </w:p>
        </w:tc>
        <w:tc>
          <w:tcPr>
            <w:tcW w:w="14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8.424,00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3.3.90.14</w:t>
            </w:r>
          </w:p>
        </w:tc>
        <w:tc>
          <w:tcPr>
            <w:tcW w:w="14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275,00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0638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4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7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3.3.41.41</w:t>
            </w:r>
          </w:p>
        </w:tc>
        <w:tc>
          <w:tcPr>
            <w:tcW w:w="14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26.666,65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0644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3.3.90.33</w:t>
            </w:r>
          </w:p>
        </w:tc>
        <w:tc>
          <w:tcPr>
            <w:tcW w:w="14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81.314,50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0644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3.3.90.36</w:t>
            </w:r>
          </w:p>
        </w:tc>
        <w:tc>
          <w:tcPr>
            <w:tcW w:w="14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175,00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0644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3.3.90.33</w:t>
            </w:r>
          </w:p>
        </w:tc>
        <w:tc>
          <w:tcPr>
            <w:tcW w:w="14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25.000,00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3.3.90.14</w:t>
            </w:r>
          </w:p>
        </w:tc>
        <w:tc>
          <w:tcPr>
            <w:tcW w:w="14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1.200,00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3.3.90.36</w:t>
            </w:r>
          </w:p>
        </w:tc>
        <w:tc>
          <w:tcPr>
            <w:tcW w:w="14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1.200,00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4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2.041,00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</w:tr>
      <w:tr>
        <w:trPr>
          <w:trHeight w:val="308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3.3.90.36</w:t>
            </w:r>
          </w:p>
        </w:tc>
        <w:tc>
          <w:tcPr>
            <w:tcW w:w="143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8.000,00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</w:tr>
      <w:tr>
        <w:trPr>
          <w:trHeight w:val="295" w:hRule="atLeast"/>
        </w:trPr>
        <w:tc>
          <w:tcPr>
            <w:tcW w:w="712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right="5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</w:p>
        </w:tc>
        <w:tc>
          <w:tcPr>
            <w:tcW w:w="1431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90.000,00</w:t>
            </w:r>
          </w:p>
        </w:tc>
        <w:tc>
          <w:tcPr>
            <w:tcW w:w="486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left="47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C</w:t>
            </w:r>
          </w:p>
        </w:tc>
        <w:tc>
          <w:tcPr>
            <w:tcW w:w="1377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left="4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C</w:t>
            </w:r>
          </w:p>
        </w:tc>
        <w:tc>
          <w:tcPr>
            <w:tcW w:w="1418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90.000,00</w:t>
            </w:r>
          </w:p>
        </w:tc>
        <w:tc>
          <w:tcPr>
            <w:tcW w:w="487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left="48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D</w:t>
            </w:r>
          </w:p>
        </w:tc>
        <w:tc>
          <w:tcPr>
            <w:tcW w:w="1418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61.965,65</w:t>
            </w:r>
          </w:p>
        </w:tc>
        <w:tc>
          <w:tcPr>
            <w:tcW w:w="483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left="5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D</w:t>
            </w:r>
          </w:p>
        </w:tc>
      </w:tr>
    </w:tbl>
    <w:p>
      <w:pPr>
        <w:spacing w:line="240" w:lineRule="auto" w:before="9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3383755</wp:posOffset>
                </wp:positionH>
                <wp:positionV relativeFrom="paragraph">
                  <wp:posOffset>65472</wp:posOffset>
                </wp:positionV>
                <wp:extent cx="805815" cy="180340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805815" cy="180340"/>
                        </a:xfrm>
                        <a:prstGeom prst="rect">
                          <a:avLst/>
                        </a:prstGeom>
                        <a:ln w="14547">
                          <a:solidFill>
                            <a:srgbClr val="81818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4"/>
                              <w:ind w:left="292"/>
                            </w:pPr>
                            <w:r>
                              <w:rPr/>
                              <w:t>Voltar</w:t>
                            </w:r>
                            <w:r>
                              <w:rPr>
                                <w:spacing w:val="-5"/>
                              </w:rPr>
                              <w:t> (v)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437469pt;margin-top:5.155342pt;width:63.45pt;height:14.2pt;mso-position-horizontal-relative:page;mso-position-vertical-relative:paragraph;z-index:-15728640;mso-wrap-distance-left:0;mso-wrap-distance-right:0" type="#_x0000_t202" id="docshape15" filled="false" stroked="true" strokeweight="1.145488pt" strokecolor="#818181">
                <v:textbox inset="0,0,0,0">
                  <w:txbxContent>
                    <w:p>
                      <w:pPr>
                        <w:pStyle w:val="BodyText"/>
                        <w:spacing w:before="34"/>
                        <w:ind w:left="292"/>
                      </w:pPr>
                      <w:r>
                        <w:rPr/>
                        <w:t>Voltar</w:t>
                      </w:r>
                      <w:r>
                        <w:rPr>
                          <w:spacing w:val="-5"/>
                        </w:rPr>
                        <w:t> (v)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00" w:h="16840"/>
      <w:pgMar w:header="305" w:footer="268" w:top="1600" w:bottom="46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5232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353441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534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https://igesp.sefaz.se.gov.br/sfi_fin_ctb/PRConsultarDemonstrativosContabeis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78.3pt;height:10.95pt;mso-position-horizontal-relative:page;mso-position-vertical-relative:page;z-index:-16181248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https://igesp.sefaz.se.gov.br/sfi_fin_ctb/PRConsultarDemonstrativosContabeis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5744">
              <wp:simplePos x="0" y="0"/>
              <wp:positionH relativeFrom="page">
                <wp:posOffset>7100093</wp:posOffset>
              </wp:positionH>
              <wp:positionV relativeFrom="page">
                <wp:posOffset>10382406</wp:posOffset>
              </wp:positionV>
              <wp:extent cx="16700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9.0625pt;margin-top:817.512329pt;width:13.15pt;height:10.95pt;mso-position-horizontal-relative:page;mso-position-vertical-relative:page;z-index:-16180736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33184">
          <wp:simplePos x="0" y="0"/>
          <wp:positionH relativeFrom="page">
            <wp:posOffset>361950</wp:posOffset>
          </wp:positionH>
          <wp:positionV relativeFrom="page">
            <wp:posOffset>387667</wp:posOffset>
          </wp:positionV>
          <wp:extent cx="2040254" cy="63436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0254" cy="634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133696">
          <wp:simplePos x="0" y="0"/>
          <wp:positionH relativeFrom="page">
            <wp:posOffset>4664201</wp:posOffset>
          </wp:positionH>
          <wp:positionV relativeFrom="page">
            <wp:posOffset>413385</wp:posOffset>
          </wp:positionV>
          <wp:extent cx="2352986" cy="60007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52986" cy="600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420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27/02/2025,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6.5pt;height:10.95pt;mso-position-horizontal-relative:page;mso-position-vertical-relative:page;z-index:-16182272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27/02/2025,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15:28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4720">
              <wp:simplePos x="0" y="0"/>
              <wp:positionH relativeFrom="page">
                <wp:posOffset>3438177</wp:posOffset>
              </wp:positionH>
              <wp:positionV relativeFrom="page">
                <wp:posOffset>181131</wp:posOffset>
              </wp:positionV>
              <wp:extent cx="188277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82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Detalhamento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Demonstrativo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0.722656pt;margin-top:14.262341pt;width:148.25pt;height:10.95pt;mso-position-horizontal-relative:page;mso-position-vertical-relative:page;z-index:-16181760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Detalhamento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Demonstrativo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67" w:right="3119"/>
    </w:pPr>
    <w:rPr>
      <w:rFonts w:ascii="Trebuchet MS" w:hAnsi="Trebuchet MS" w:eastAsia="Trebuchet MS" w:cs="Trebuchet MS"/>
      <w:b/>
      <w:bCs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2025-02-28T15:42:54Z</dcterms:created>
  <dcterms:modified xsi:type="dcterms:W3CDTF">2025-02-28T15:42:54Z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Mozilla/5.0 (Windows NT 10.0; Win64; x64) AppleWebKit/537.36 (KHTML, like Gecko) Chrome/133.0.0.0 Safari/537.36</vt:lpwstr>
  </property>
  <property fmtid="{D5CDD505-2E9C-101B-9397-08002B2CF9AE}" pid="4" name="LastSaved">
    <vt:filetime>2025-02-28T00:00:00Z</vt:filetime>
  </property>
  <property fmtid="{D5CDD505-2E9C-101B-9397-08002B2CF9AE}" pid="5" name="Producer">
    <vt:lpwstr>Skia/PDF m133</vt:lpwstr>
  </property>
</Properties>
</file>